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2C" w:rsidRPr="00E1682C" w:rsidRDefault="00E1682C" w:rsidP="00E1682C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proofErr w:type="gramStart"/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11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>5</w:t>
      </w:r>
      <w:proofErr w:type="gramEnd"/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年度推薦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學生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赴美國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UC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D</w:t>
      </w:r>
      <w:r w:rsidR="00EA4519">
        <w:rPr>
          <w:rFonts w:ascii="Times New Roman" w:eastAsia="標楷體" w:hAnsi="Times New Roman" w:cs="Times New Roman"/>
          <w:b/>
          <w:sz w:val="32"/>
          <w:szCs w:val="24"/>
        </w:rPr>
        <w:t>avis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短期</w:t>
      </w:r>
      <w:r>
        <w:rPr>
          <w:rFonts w:ascii="Times New Roman" w:eastAsia="標楷體" w:hAnsi="Times New Roman" w:cs="Times New Roman" w:hint="eastAsia"/>
          <w:b/>
          <w:sz w:val="32"/>
          <w:szCs w:val="24"/>
        </w:rPr>
        <w:t>研究補助專案</w:t>
      </w:r>
      <w:r w:rsidRPr="00E1682C">
        <w:rPr>
          <w:rFonts w:ascii="Times New Roman" w:eastAsia="標楷體" w:hAnsi="Times New Roman" w:cs="Times New Roman" w:hint="eastAsia"/>
          <w:b/>
          <w:sz w:val="32"/>
          <w:szCs w:val="24"/>
        </w:rPr>
        <w:t>申請資料表</w:t>
      </w:r>
    </w:p>
    <w:p w:rsidR="00E1682C" w:rsidRPr="00E1682C" w:rsidRDefault="00E1682C" w:rsidP="00E1682C">
      <w:p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敬愛的同學，您好：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感謝您回傳填寫本表，您的申請案將由本校研發處進一步審核。請您填寫本表後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(word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檔案</w:t>
      </w:r>
      <w:r w:rsidRPr="00E1682C">
        <w:rPr>
          <w:rFonts w:ascii="Times New Roman" w:eastAsia="標楷體" w:hAnsi="Times New Roman" w:cs="Times New Roman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回傳，</w:t>
      </w:r>
      <w:r w:rsidR="009F6B00">
        <w:rPr>
          <w:rFonts w:ascii="Times New Roman" w:eastAsia="標楷體" w:hAnsi="Times New Roman" w:cs="Times New Roman" w:hint="eastAsia"/>
          <w:sz w:val="28"/>
          <w:szCs w:val="24"/>
        </w:rPr>
        <w:t>若表格不足，皆可自行增加。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並提供有利申請的資訊，例如：雙方實驗室既有共同發表、共同開立課程、應邀演講、曾推薦其他學生交流等資訊。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受推薦人需具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中興大學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學籍，</w:t>
      </w:r>
      <w:r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設籍於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中華民國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E1682C" w:rsidRPr="007947F7" w:rsidRDefault="00E1682C" w:rsidP="008C5317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本期徵件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對象有博士班學生。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博士生赴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U</w:t>
      </w:r>
      <w:r w:rsidRPr="007947F7">
        <w:rPr>
          <w:rFonts w:ascii="Times New Roman" w:eastAsia="標楷體" w:hAnsi="Times New Roman" w:cs="Times New Roman"/>
          <w:sz w:val="28"/>
          <w:szCs w:val="24"/>
        </w:rPr>
        <w:t>CD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出國研究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期程須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為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7947F7">
        <w:rPr>
          <w:rFonts w:ascii="Times New Roman" w:eastAsia="標楷體" w:hAnsi="Times New Roman" w:cs="Times New Roman"/>
          <w:sz w:val="28"/>
          <w:szCs w:val="24"/>
        </w:rPr>
        <w:t>3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Pr="007947F7">
        <w:rPr>
          <w:rFonts w:ascii="Times New Roman" w:eastAsia="標楷體" w:hAnsi="Times New Roman" w:cs="Times New Roman"/>
          <w:sz w:val="28"/>
          <w:szCs w:val="24"/>
        </w:rPr>
        <w:t>6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個月；</w:t>
      </w:r>
      <w:proofErr w:type="gramStart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均以獎學金</w:t>
      </w:r>
      <w:proofErr w:type="gramEnd"/>
      <w:r w:rsidRPr="007947F7">
        <w:rPr>
          <w:rFonts w:ascii="Times New Roman" w:eastAsia="標楷體" w:hAnsi="Times New Roman" w:cs="Times New Roman" w:hint="eastAsia"/>
          <w:sz w:val="28"/>
          <w:szCs w:val="24"/>
        </w:rPr>
        <w:t>方式辦理，金額依高教深耕核可經費為主，原則為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2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/1</w:t>
      </w:r>
      <w:r w:rsidR="00EA4519">
        <w:rPr>
          <w:rFonts w:ascii="Times New Roman" w:eastAsia="標楷體" w:hAnsi="Times New Roman" w:cs="Times New Roman"/>
          <w:sz w:val="28"/>
          <w:szCs w:val="24"/>
        </w:rPr>
        <w:t>8.5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萬、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Pr="007947F7">
        <w:rPr>
          <w:rFonts w:ascii="Times New Roman" w:eastAsia="標楷體" w:hAnsi="Times New Roman" w:cs="Times New Roman"/>
          <w:sz w:val="28"/>
          <w:szCs w:val="24"/>
        </w:rPr>
        <w:t>2</w:t>
      </w:r>
      <w:r w:rsidR="00EA4519">
        <w:rPr>
          <w:rFonts w:ascii="Times New Roman" w:eastAsia="標楷體" w:hAnsi="Times New Roman" w:cs="Times New Roman"/>
          <w:sz w:val="28"/>
          <w:szCs w:val="24"/>
        </w:rPr>
        <w:t>5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萬、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個月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EA4519">
        <w:rPr>
          <w:rFonts w:ascii="Times New Roman" w:eastAsia="標楷體" w:hAnsi="Times New Roman" w:cs="Times New Roman"/>
          <w:sz w:val="28"/>
          <w:szCs w:val="24"/>
        </w:rPr>
        <w:t>4</w:t>
      </w:r>
      <w:r w:rsidRPr="007947F7">
        <w:rPr>
          <w:rFonts w:ascii="Times New Roman" w:eastAsia="標楷體" w:hAnsi="Times New Roman" w:cs="Times New Roman"/>
          <w:sz w:val="28"/>
          <w:szCs w:val="24"/>
        </w:rPr>
        <w:t>0</w:t>
      </w:r>
      <w:r w:rsidRPr="007947F7">
        <w:rPr>
          <w:rFonts w:ascii="Times New Roman" w:eastAsia="標楷體" w:hAnsi="Times New Roman" w:cs="Times New Roman" w:hint="eastAsia"/>
          <w:sz w:val="28"/>
          <w:szCs w:val="24"/>
        </w:rPr>
        <w:t>萬，若花費超過補助金額，需自行負擔。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依中心訂定短期交流說明辦法中，需於中興大學舉辦至少一場</w:t>
      </w:r>
      <w:r>
        <w:rPr>
          <w:rFonts w:ascii="Times New Roman" w:eastAsia="標楷體" w:hAnsi="Times New Roman" w:cs="Times New Roman" w:hint="eastAsia"/>
          <w:sz w:val="28"/>
          <w:szCs w:val="24"/>
        </w:rPr>
        <w:t>實體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演講或實體交流會。確切日期填寫後可依實際狀況調整，唯需於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當年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1</w:t>
      </w:r>
      <w:r w:rsidRPr="00E1682C">
        <w:rPr>
          <w:rFonts w:ascii="Times New Roman" w:eastAsia="標楷體" w:hAnsi="Times New Roman" w:cs="Times New Roman"/>
          <w:color w:val="FF0000"/>
          <w:sz w:val="28"/>
          <w:szCs w:val="24"/>
        </w:rPr>
        <w:t>2/31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前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完成辦理。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敬請於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11</w:t>
      </w:r>
      <w:r w:rsidR="00EA4519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5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年</w:t>
      </w:r>
      <w:r w:rsidR="00EA4519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4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月</w:t>
      </w:r>
      <w:r w:rsidR="00EA4519">
        <w:rPr>
          <w:rFonts w:ascii="Times New Roman" w:eastAsia="標楷體" w:hAnsi="Times New Roman" w:cs="Times New Roman"/>
          <w:color w:val="FF0000"/>
          <w:sz w:val="28"/>
          <w:szCs w:val="24"/>
          <w:highlight w:val="yellow"/>
          <w:u w:val="single"/>
        </w:rPr>
        <w:t>13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日</w:t>
      </w:r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 xml:space="preserve"> (</w:t>
      </w:r>
      <w:proofErr w:type="gramStart"/>
      <w:r w:rsidR="00EA4519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一</w:t>
      </w:r>
      <w:proofErr w:type="gramEnd"/>
      <w:r w:rsidRPr="00E1682C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)</w:t>
      </w:r>
      <w:r w:rsidR="003308A7">
        <w:rPr>
          <w:rFonts w:ascii="Times New Roman" w:eastAsia="標楷體" w:hAnsi="Times New Roman" w:cs="Times New Roman" w:hint="eastAsia"/>
          <w:color w:val="FF0000"/>
          <w:sz w:val="28"/>
          <w:szCs w:val="24"/>
          <w:highlight w:val="yellow"/>
          <w:u w:val="single"/>
        </w:rPr>
        <w:t>中午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前回傳本表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 xml:space="preserve"> (word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檔案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，非常感謝您！</w:t>
      </w:r>
    </w:p>
    <w:p w:rsidR="00E1682C" w:rsidRPr="00E1682C" w:rsidRDefault="00E1682C" w:rsidP="00E1682C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審核通過者請申請人自行申辦赴美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外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E1682C">
        <w:rPr>
          <w:rFonts w:ascii="Times New Roman" w:eastAsia="標楷體" w:hAnsi="Times New Roman" w:cs="Times New Roman" w:hint="eastAsia"/>
          <w:sz w:val="28"/>
          <w:szCs w:val="24"/>
        </w:rPr>
        <w:t>簽證，以及個人住宿、購買機票等。</w:t>
      </w:r>
    </w:p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/>
          <w:sz w:val="28"/>
          <w:szCs w:val="24"/>
        </w:rPr>
        <w:br w:type="page"/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一、申請人資料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7"/>
        <w:gridCol w:w="2324"/>
        <w:gridCol w:w="2070"/>
        <w:gridCol w:w="3209"/>
      </w:tblGrid>
      <w:tr w:rsidR="00E1682C" w:rsidRPr="00E1682C" w:rsidTr="004B345E">
        <w:trPr>
          <w:jc w:val="right"/>
        </w:trPr>
        <w:tc>
          <w:tcPr>
            <w:tcW w:w="9570" w:type="dxa"/>
            <w:gridSpan w:val="4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推薦人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基本資料</w:t>
            </w:r>
          </w:p>
        </w:tc>
      </w:tr>
      <w:tr w:rsidR="00E1682C" w:rsidRPr="00E1682C" w:rsidTr="004B345E">
        <w:trPr>
          <w:jc w:val="right"/>
        </w:trPr>
        <w:tc>
          <w:tcPr>
            <w:tcW w:w="1967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任職單位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4B345E">
        <w:trPr>
          <w:jc w:val="right"/>
        </w:trPr>
        <w:tc>
          <w:tcPr>
            <w:tcW w:w="1967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校內分機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E4C2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E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-mail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jc w:val="right"/>
        </w:trPr>
        <w:tc>
          <w:tcPr>
            <w:tcW w:w="9570" w:type="dxa"/>
            <w:gridSpan w:val="4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受推薦人基本資料表</w:t>
            </w:r>
          </w:p>
        </w:tc>
      </w:tr>
      <w:tr w:rsidR="00E1682C" w:rsidRPr="00E1682C" w:rsidTr="00E1682C">
        <w:trPr>
          <w:jc w:val="right"/>
        </w:trPr>
        <w:tc>
          <w:tcPr>
            <w:tcW w:w="1967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校內分機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手機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請務必留意通知</w:t>
            </w: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jc w:val="right"/>
        </w:trPr>
        <w:tc>
          <w:tcPr>
            <w:tcW w:w="1967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聯絡電話</w:t>
            </w:r>
          </w:p>
        </w:tc>
        <w:tc>
          <w:tcPr>
            <w:tcW w:w="2324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2DBDB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</w:p>
        </w:tc>
        <w:tc>
          <w:tcPr>
            <w:tcW w:w="3209" w:type="dxa"/>
            <w:vAlign w:val="center"/>
          </w:tcPr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color w:val="FF0000"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二、交流資訊表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W w:w="48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1"/>
        <w:gridCol w:w="2782"/>
        <w:gridCol w:w="1835"/>
        <w:gridCol w:w="2983"/>
      </w:tblGrid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中文校名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英文校名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學院中文名稱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學院英文名稱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科系中文名稱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科系英文名稱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標竿學校實驗室主持人姓名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EDEDED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實驗室主持人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研究專長簡述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學生中文姓名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學生停留時間</w:t>
            </w:r>
          </w:p>
        </w:tc>
        <w:tc>
          <w:tcPr>
            <w:tcW w:w="1481" w:type="pct"/>
            <w:vAlign w:val="center"/>
          </w:tcPr>
          <w:p w:rsidR="00432A71" w:rsidRPr="00432A71" w:rsidRDefault="00A51A67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1897">
              <w:rPr>
                <w:rFonts w:eastAsia="標楷體"/>
                <w:color w:val="808080" w:themeColor="background1" w:themeShade="80"/>
              </w:rPr>
              <w:t>O</w:t>
            </w:r>
            <w:r w:rsidRPr="00D51897">
              <w:rPr>
                <w:rFonts w:eastAsia="標楷體" w:hint="eastAsia"/>
                <w:color w:val="808080" w:themeColor="background1" w:themeShade="80"/>
              </w:rPr>
              <w:t>周</w:t>
            </w:r>
            <w:r w:rsidRPr="00D51897">
              <w:rPr>
                <w:rFonts w:eastAsia="標楷體" w:hint="eastAsia"/>
                <w:color w:val="808080" w:themeColor="background1" w:themeShade="80"/>
              </w:rPr>
              <w:t>/</w:t>
            </w:r>
            <w:r w:rsidRPr="00D51897">
              <w:rPr>
                <w:rFonts w:eastAsia="標楷體"/>
                <w:color w:val="808080" w:themeColor="background1" w:themeShade="80"/>
              </w:rPr>
              <w:t>月</w:t>
            </w: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學生停留期間</w:t>
            </w:r>
          </w:p>
        </w:tc>
        <w:tc>
          <w:tcPr>
            <w:tcW w:w="1588" w:type="pct"/>
            <w:vAlign w:val="center"/>
          </w:tcPr>
          <w:p w:rsidR="00A51A67" w:rsidRPr="00A51A67" w:rsidRDefault="00A51A67" w:rsidP="00A51A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自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11</w:t>
            </w:r>
            <w:r w:rsidR="00743C7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3"/>
                <w:szCs w:val="23"/>
              </w:rPr>
              <w:t>5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年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月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日起</w:t>
            </w:r>
          </w:p>
          <w:p w:rsidR="00432A71" w:rsidRPr="00432A71" w:rsidRDefault="00A51A67" w:rsidP="00A51A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至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11</w:t>
            </w:r>
            <w:r w:rsidR="00743C7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3"/>
                <w:szCs w:val="23"/>
              </w:rPr>
              <w:t>5</w:t>
            </w:r>
            <w:bookmarkStart w:id="0" w:name="_GoBack"/>
            <w:bookmarkEnd w:id="0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年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月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 w:val="23"/>
                <w:szCs w:val="23"/>
              </w:rPr>
              <w:t>日止</w:t>
            </w: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學院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481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7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本校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所屬之學院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588" w:type="pct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1638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簡述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1532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lastRenderedPageBreak/>
              <w:t>研究計畫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規劃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A51A67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第一個月：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OOOO</w:t>
            </w:r>
          </w:p>
          <w:p w:rsidR="00432A71" w:rsidRPr="00A51A67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第二</w:t>
            </w:r>
            <w:proofErr w:type="gramStart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個</w:t>
            </w:r>
            <w:proofErr w:type="gramEnd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</w:t>
            </w:r>
          </w:p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第三</w:t>
            </w:r>
            <w:proofErr w:type="gramStart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個</w:t>
            </w:r>
            <w:proofErr w:type="gramEnd"/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月：</w:t>
            </w:r>
            <w:r w:rsidRPr="00A51A67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</w:t>
            </w:r>
            <w:r w:rsidRPr="00A51A67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OOO</w:t>
            </w:r>
          </w:p>
        </w:tc>
      </w:tr>
      <w:tr w:rsidR="00432A71" w:rsidRPr="00432A71" w:rsidTr="004B345E">
        <w:trPr>
          <w:trHeight w:val="1115"/>
          <w:jc w:val="center"/>
        </w:trPr>
        <w:tc>
          <w:tcPr>
            <w:tcW w:w="954" w:type="pct"/>
            <w:shd w:val="clear" w:color="auto" w:fill="FFF2CC"/>
            <w:vAlign w:val="center"/>
          </w:tcPr>
          <w:p w:rsidR="00432A71" w:rsidRPr="00432A71" w:rsidRDefault="00432A71" w:rsidP="00432A7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研究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/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預期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成果及亮點</w:t>
            </w:r>
          </w:p>
        </w:tc>
        <w:tc>
          <w:tcPr>
            <w:tcW w:w="4046" w:type="pct"/>
            <w:gridSpan w:val="3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2A71" w:rsidRPr="00432A71" w:rsidTr="004B345E">
        <w:trPr>
          <w:trHeight w:val="624"/>
          <w:jc w:val="center"/>
        </w:trPr>
        <w:tc>
          <w:tcPr>
            <w:tcW w:w="5000" w:type="pct"/>
            <w:gridSpan w:val="4"/>
            <w:shd w:val="clear" w:color="auto" w:fill="FFF2CC"/>
            <w:vAlign w:val="center"/>
          </w:tcPr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432A71">
              <w:rPr>
                <w:rFonts w:ascii="Times New Roman" w:eastAsia="標楷體" w:hAnsi="Times New Roman" w:cs="Times New Roman"/>
                <w:szCs w:val="24"/>
              </w:rPr>
              <w:t>計畫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>實習進修項目</w:t>
            </w:r>
            <w:r w:rsidRPr="00432A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432A71" w:rsidRPr="00432A71" w:rsidRDefault="00432A71" w:rsidP="00432A71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32A71">
              <w:rPr>
                <w:rFonts w:ascii="Times New Roman" w:eastAsia="標楷體" w:hAnsi="Times New Roman" w:cs="Times New Roman"/>
                <w:szCs w:val="24"/>
              </w:rPr>
              <w:t>重要性與必要性</w:t>
            </w:r>
          </w:p>
        </w:tc>
      </w:tr>
      <w:tr w:rsidR="00432A71" w:rsidRPr="00432A71" w:rsidTr="004B345E">
        <w:trPr>
          <w:trHeight w:val="2525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32A71" w:rsidRPr="00432A71" w:rsidRDefault="00432A71" w:rsidP="00432A7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32A71" w:rsidRPr="00E1682C" w:rsidRDefault="00432A71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三、演講或交流會安排資訊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(</w:t>
      </w:r>
      <w:proofErr w:type="gramStart"/>
      <w:r w:rsidRPr="00E1682C">
        <w:rPr>
          <w:rFonts w:ascii="Times New Roman" w:eastAsia="標楷體" w:hAnsi="Times New Roman" w:cs="Times New Roman" w:hint="eastAsia"/>
          <w:b/>
          <w:color w:val="FF0000"/>
          <w:sz w:val="28"/>
          <w:szCs w:val="24"/>
          <w:highlight w:val="yellow"/>
        </w:rPr>
        <w:t>必填</w:t>
      </w:r>
      <w:proofErr w:type="gramEnd"/>
      <w:r w:rsidRPr="00E1682C">
        <w:rPr>
          <w:rFonts w:ascii="Times New Roman" w:eastAsia="標楷體" w:hAnsi="Times New Roman" w:cs="Times New Roman"/>
          <w:b/>
          <w:color w:val="FF0000"/>
          <w:sz w:val="28"/>
          <w:szCs w:val="24"/>
          <w:highlight w:val="yellow"/>
        </w:rPr>
        <w:t>)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024"/>
        <w:gridCol w:w="2346"/>
        <w:gridCol w:w="1253"/>
        <w:gridCol w:w="2203"/>
        <w:gridCol w:w="2416"/>
      </w:tblGrid>
      <w:tr w:rsidR="00E1682C" w:rsidRPr="00E1682C" w:rsidTr="00E1682C"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對口學者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相關資訊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Cs w:val="24"/>
              </w:rPr>
              <w:t>職稱</w:t>
            </w:r>
          </w:p>
        </w:tc>
        <w:tc>
          <w:tcPr>
            <w:tcW w:w="602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P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rofessor</w:t>
            </w:r>
          </w:p>
        </w:tc>
      </w:tr>
      <w:tr w:rsidR="00E1682C" w:rsidRPr="00E1682C" w:rsidTr="00E1682C">
        <w:trPr>
          <w:trHeight w:val="537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近年榮譽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獲獎、優良事蹟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6026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rPr>
                <w:rFonts w:ascii="Calibri" w:eastAsia="標楷體" w:hAnsi="Calibri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Cs w:val="24"/>
              </w:rPr>
              <w:t>其他</w:t>
            </w:r>
          </w:p>
          <w:p w:rsidR="00E1682C" w:rsidRPr="00E1682C" w:rsidRDefault="00E1682C" w:rsidP="00E1682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(</w:t>
            </w: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非</w:t>
            </w:r>
            <w:proofErr w:type="gramStart"/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必填，請條</w:t>
            </w:r>
            <w:proofErr w:type="gramEnd"/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列式簡易敘述</w:t>
            </w:r>
            <w:r w:rsidRPr="00E1682C">
              <w:rPr>
                <w:rFonts w:ascii="Calibri" w:eastAsia="標楷體" w:hAnsi="Calibri" w:cs="Times New Roman" w:hint="eastAsia"/>
                <w:b/>
                <w:sz w:val="18"/>
                <w:szCs w:val="24"/>
              </w:rPr>
              <w:t>)</w:t>
            </w:r>
          </w:p>
        </w:tc>
        <w:tc>
          <w:tcPr>
            <w:tcW w:w="60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  <w:tr w:rsidR="00E1682C" w:rsidRPr="00E1682C" w:rsidTr="00E1682C"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座談會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時間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9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月上旬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演講長度</w:t>
            </w:r>
          </w:p>
          <w:p w:rsidR="00E1682C" w:rsidRPr="00E1682C" w:rsidRDefault="00E1682C" w:rsidP="00E1682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(1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節為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50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分鐘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*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最少單位為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1</w:t>
            </w:r>
            <w:r w:rsidRPr="00E1682C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節</w:t>
            </w:r>
          </w:p>
        </w:tc>
        <w:tc>
          <w:tcPr>
            <w:tcW w:w="24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2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節，共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100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分鐘</w:t>
            </w: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題目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請填英文講題</w:t>
            </w:r>
          </w:p>
        </w:tc>
      </w:tr>
      <w:tr w:rsidR="00E1682C" w:rsidRPr="00E1682C" w:rsidTr="00E1682C">
        <w:trPr>
          <w:trHeight w:val="732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演講對象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系碩士班學生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人</w:t>
            </w:r>
          </w:p>
        </w:tc>
      </w:tr>
      <w:tr w:rsidR="00E1682C" w:rsidRPr="00E1682C" w:rsidTr="00E1682C">
        <w:trPr>
          <w:trHeight w:val="529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搭配課程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proofErr w:type="gramStart"/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必填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1275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4751" w:type="dxa"/>
            <w:gridSpan w:val="2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例：植物檢疫</w:t>
            </w:r>
          </w:p>
        </w:tc>
      </w:tr>
      <w:tr w:rsidR="00E1682C" w:rsidRPr="00E1682C" w:rsidTr="00E1682C">
        <w:trPr>
          <w:trHeight w:val="183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Merge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5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授課教師</w:t>
            </w:r>
          </w:p>
        </w:tc>
        <w:tc>
          <w:tcPr>
            <w:tcW w:w="4751" w:type="dxa"/>
            <w:gridSpan w:val="2"/>
            <w:tcBorders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等</w:t>
            </w:r>
          </w:p>
        </w:tc>
      </w:tr>
      <w:tr w:rsidR="00E1682C" w:rsidRPr="00E1682C" w:rsidTr="00E1682C">
        <w:trPr>
          <w:trHeight w:val="183"/>
        </w:trPr>
        <w:tc>
          <w:tcPr>
            <w:tcW w:w="1046" w:type="dxa"/>
            <w:vMerge/>
            <w:tcBorders>
              <w:left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預期效益及亮點</w:t>
            </w:r>
          </w:p>
        </w:tc>
        <w:tc>
          <w:tcPr>
            <w:tcW w:w="60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請條列式</w:t>
            </w:r>
            <w:proofErr w:type="gramEnd"/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說明本活動效益</w:t>
            </w:r>
          </w:p>
        </w:tc>
      </w:tr>
      <w:tr w:rsidR="00E1682C" w:rsidRPr="00E1682C" w:rsidTr="00E1682C">
        <w:tc>
          <w:tcPr>
            <w:tcW w:w="10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E5DFEC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60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例：短期赴外，行前線上視訊交流</w:t>
            </w: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四、其他有利申請資料</w:t>
      </w:r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(</w:t>
      </w:r>
      <w:proofErr w:type="gramStart"/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非必填</w:t>
      </w:r>
      <w:proofErr w:type="gramEnd"/>
      <w:r w:rsidRPr="00E1682C">
        <w:rPr>
          <w:rFonts w:ascii="Times New Roman" w:eastAsia="標楷體" w:hAnsi="Times New Roman" w:cs="Times New Roman" w:hint="eastAsia"/>
          <w:b/>
          <w:sz w:val="28"/>
          <w:szCs w:val="24"/>
        </w:rPr>
        <w:t>)</w:t>
      </w: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607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雙方實驗室既有共同發表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篇名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作者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年份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期刊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I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F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領域排名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文獻類型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A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rticle/Review</w:t>
            </w: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808080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638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共同開立課程、曾應邀演講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主題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課程名稱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例：中興大學全英語特別講座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/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專業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特色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)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課程</w:t>
            </w: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日期時間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年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月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日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1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1:00-12:00</w:t>
            </w: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活動連結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活動照片及海報</w:t>
            </w: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1682C" w:rsidRPr="00E1682C" w:rsidRDefault="00E1682C" w:rsidP="00E1682C">
      <w:pPr>
        <w:widowControl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551" w:type="dxa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8"/>
        <w:gridCol w:w="1441"/>
        <w:gridCol w:w="6462"/>
      </w:tblGrid>
      <w:tr w:rsidR="00E1682C" w:rsidRPr="00E1682C" w:rsidTr="00E1682C">
        <w:trPr>
          <w:trHeight w:val="1605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其他</w:t>
            </w:r>
          </w:p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請自行填寫提供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b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b/>
                <w:szCs w:val="24"/>
              </w:rPr>
              <w:t>O</w:t>
            </w:r>
          </w:p>
        </w:tc>
        <w:tc>
          <w:tcPr>
            <w:tcW w:w="6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例：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O</w:t>
            </w:r>
            <w:r w:rsidRPr="00E1682C">
              <w:rPr>
                <w:rFonts w:ascii="Times New Roman" w:eastAsia="標楷體" w:hAnsi="Times New Roman" w:cs="Times New Roman"/>
                <w:color w:val="808080"/>
                <w:szCs w:val="24"/>
              </w:rPr>
              <w:t>OO</w:t>
            </w:r>
            <w:r w:rsidRPr="00E1682C">
              <w:rPr>
                <w:rFonts w:ascii="Times New Roman" w:eastAsia="標楷體" w:hAnsi="Times New Roman" w:cs="Times New Roman" w:hint="eastAsia"/>
                <w:color w:val="808080"/>
                <w:szCs w:val="24"/>
              </w:rPr>
              <w:t>國際研討會</w:t>
            </w: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274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rPr>
          <w:trHeight w:val="408"/>
        </w:trPr>
        <w:tc>
          <w:tcPr>
            <w:tcW w:w="164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82C" w:rsidRPr="00E1682C" w:rsidTr="00E1682C">
        <w:tc>
          <w:tcPr>
            <w:tcW w:w="16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82C" w:rsidRPr="00E1682C" w:rsidRDefault="00E1682C" w:rsidP="00E1682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F5C84" w:rsidRPr="00E1682C" w:rsidRDefault="00CF5C84" w:rsidP="00E1682C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sectPr w:rsidR="00CF5C84" w:rsidRPr="00E1682C" w:rsidSect="00E1682C">
      <w:headerReference w:type="default" r:id="rId7"/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81F" w:rsidRDefault="002F381F" w:rsidP="00E1682C">
      <w:r>
        <w:separator/>
      </w:r>
    </w:p>
  </w:endnote>
  <w:endnote w:type="continuationSeparator" w:id="0">
    <w:p w:rsidR="002F381F" w:rsidRDefault="002F381F" w:rsidP="00E1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新細明體" w:hAnsi="Times New Roman" w:cs="Times New Roman"/>
        <w:sz w:val="20"/>
        <w:szCs w:val="20"/>
      </w:rPr>
      <w:id w:val="-579519484"/>
      <w:docPartObj>
        <w:docPartGallery w:val="Page Numbers (Bottom of Page)"/>
        <w:docPartUnique/>
      </w:docPartObj>
    </w:sdtPr>
    <w:sdtEndPr/>
    <w:sdtContent>
      <w:p w:rsidR="009F6B00" w:rsidRPr="009F6B00" w:rsidRDefault="009F6B00" w:rsidP="009F6B00">
        <w:pPr>
          <w:tabs>
            <w:tab w:val="center" w:pos="4153"/>
            <w:tab w:val="right" w:pos="8306"/>
          </w:tabs>
          <w:snapToGrid w:val="0"/>
          <w:jc w:val="right"/>
          <w:rPr>
            <w:rFonts w:ascii="Times New Roman" w:eastAsia="新細明體" w:hAnsi="Times New Roman" w:cs="Times New Roman"/>
            <w:sz w:val="20"/>
            <w:szCs w:val="20"/>
          </w:rPr>
        </w:pP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begin"/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instrText>PAGE   \* MERGEFORMAT</w:instrText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separate"/>
        </w:r>
        <w:r w:rsidR="007947F7" w:rsidRPr="007947F7">
          <w:rPr>
            <w:rFonts w:ascii="Times New Roman" w:eastAsia="新細明體" w:hAnsi="Times New Roman" w:cs="Times New Roman"/>
            <w:noProof/>
            <w:sz w:val="20"/>
            <w:szCs w:val="20"/>
            <w:lang w:val="zh-TW"/>
          </w:rPr>
          <w:t>3</w:t>
        </w:r>
        <w:r w:rsidRPr="009F6B00">
          <w:rPr>
            <w:rFonts w:ascii="Times New Roman" w:eastAsia="新細明體" w:hAnsi="Times New Roman" w:cs="Times New Roman"/>
            <w:sz w:val="20"/>
            <w:szCs w:val="20"/>
          </w:rPr>
          <w:fldChar w:fldCharType="end"/>
        </w:r>
      </w:p>
    </w:sdtContent>
  </w:sdt>
  <w:p w:rsidR="00E1682C" w:rsidRDefault="00E168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81F" w:rsidRDefault="002F381F" w:rsidP="00E1682C">
      <w:r>
        <w:separator/>
      </w:r>
    </w:p>
  </w:footnote>
  <w:footnote w:type="continuationSeparator" w:id="0">
    <w:p w:rsidR="002F381F" w:rsidRDefault="002F381F" w:rsidP="00E1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82C" w:rsidRPr="00E1682C" w:rsidRDefault="00E1682C" w:rsidP="00E1682C">
    <w:pPr>
      <w:tabs>
        <w:tab w:val="center" w:pos="4153"/>
        <w:tab w:val="right" w:pos="8306"/>
      </w:tabs>
      <w:snapToGrid w:val="0"/>
      <w:jc w:val="right"/>
      <w:rPr>
        <w:rFonts w:ascii="Times New Roman" w:eastAsia="新細明體" w:hAnsi="Times New Roman" w:cs="Times New Roman"/>
        <w:sz w:val="20"/>
        <w:szCs w:val="20"/>
      </w:rPr>
    </w:pPr>
    <w:r w:rsidRPr="00E1682C">
      <w:rPr>
        <w:rFonts w:ascii="Times New Roman" w:eastAsia="新細明體" w:hAnsi="Times New Roman" w:cs="Times New Roman" w:hint="eastAsia"/>
        <w:sz w:val="20"/>
        <w:szCs w:val="20"/>
      </w:rPr>
      <w:t>11</w:t>
    </w:r>
    <w:r w:rsidR="00EA4519">
      <w:rPr>
        <w:rFonts w:ascii="Times New Roman" w:eastAsia="新細明體" w:hAnsi="Times New Roman" w:cs="Times New Roman" w:hint="eastAsia"/>
        <w:sz w:val="20"/>
        <w:szCs w:val="20"/>
      </w:rPr>
      <w:t>5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年短期赴外交流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_</w:t>
    </w:r>
    <w:r w:rsidRPr="00E1682C">
      <w:rPr>
        <w:rFonts w:ascii="Times New Roman" w:eastAsia="新細明體" w:hAnsi="Times New Roman" w:cs="Times New Roman" w:hint="eastAsia"/>
        <w:sz w:val="20"/>
        <w:szCs w:val="20"/>
      </w:rPr>
      <w:t>生科中心</w:t>
    </w:r>
    <w:r w:rsidR="007947F7">
      <w:rPr>
        <w:rFonts w:ascii="Times New Roman" w:eastAsia="新細明體" w:hAnsi="Times New Roman" w:cs="Times New Roman" w:hint="eastAsia"/>
        <w:sz w:val="20"/>
        <w:szCs w:val="20"/>
      </w:rPr>
      <w:t>(</w:t>
    </w:r>
    <w:r w:rsidR="007947F7">
      <w:rPr>
        <w:rFonts w:ascii="Times New Roman" w:eastAsia="新細明體" w:hAnsi="Times New Roman" w:cs="Times New Roman"/>
        <w:sz w:val="20"/>
        <w:szCs w:val="20"/>
      </w:rPr>
      <w:t>11</w:t>
    </w:r>
    <w:r w:rsidR="00EA4519">
      <w:rPr>
        <w:rFonts w:ascii="Times New Roman" w:eastAsia="新細明體" w:hAnsi="Times New Roman" w:cs="Times New Roman" w:hint="eastAsia"/>
        <w:sz w:val="20"/>
        <w:szCs w:val="20"/>
      </w:rPr>
      <w:t>5</w:t>
    </w:r>
    <w:r w:rsidR="007947F7">
      <w:rPr>
        <w:rFonts w:ascii="Times New Roman" w:eastAsia="新細明體" w:hAnsi="Times New Roman" w:cs="Times New Roman"/>
        <w:sz w:val="20"/>
        <w:szCs w:val="20"/>
      </w:rPr>
      <w:t>0</w:t>
    </w:r>
    <w:r w:rsidR="00EA4519">
      <w:rPr>
        <w:rFonts w:ascii="Times New Roman" w:eastAsia="新細明體" w:hAnsi="Times New Roman" w:cs="Times New Roman" w:hint="eastAsia"/>
        <w:sz w:val="20"/>
        <w:szCs w:val="20"/>
      </w:rPr>
      <w:t>1</w:t>
    </w:r>
    <w:r w:rsidR="007947F7">
      <w:rPr>
        <w:rFonts w:ascii="Times New Roman" w:eastAsia="新細明體" w:hAnsi="Times New Roman" w:cs="Times New Roman"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D5FB3"/>
    <w:multiLevelType w:val="hybridMultilevel"/>
    <w:tmpl w:val="450C2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2C"/>
    <w:rsid w:val="000F50BC"/>
    <w:rsid w:val="002F381F"/>
    <w:rsid w:val="003308A7"/>
    <w:rsid w:val="003B6C9A"/>
    <w:rsid w:val="00400CA5"/>
    <w:rsid w:val="00432A71"/>
    <w:rsid w:val="004B1A16"/>
    <w:rsid w:val="00656762"/>
    <w:rsid w:val="00743C78"/>
    <w:rsid w:val="007947F7"/>
    <w:rsid w:val="00947201"/>
    <w:rsid w:val="009F6B00"/>
    <w:rsid w:val="00A51A67"/>
    <w:rsid w:val="00B92784"/>
    <w:rsid w:val="00CF5C84"/>
    <w:rsid w:val="00D215B7"/>
    <w:rsid w:val="00E1682C"/>
    <w:rsid w:val="00E31EA3"/>
    <w:rsid w:val="00EA4519"/>
    <w:rsid w:val="00F65D55"/>
    <w:rsid w:val="00F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6D398"/>
  <w15:chartTrackingRefBased/>
  <w15:docId w15:val="{23FB06D0-62B1-43E2-9AC0-43A24BF7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8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8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82C"/>
    <w:rPr>
      <w:sz w:val="20"/>
      <w:szCs w:val="20"/>
    </w:rPr>
  </w:style>
  <w:style w:type="table" w:styleId="a7">
    <w:name w:val="Table Grid"/>
    <w:basedOn w:val="a1"/>
    <w:uiPriority w:val="59"/>
    <w:rsid w:val="00E1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4</cp:revision>
  <cp:lastPrinted>2025-03-12T01:30:00Z</cp:lastPrinted>
  <dcterms:created xsi:type="dcterms:W3CDTF">2025-06-18T08:36:00Z</dcterms:created>
  <dcterms:modified xsi:type="dcterms:W3CDTF">2026-03-30T03:16:00Z</dcterms:modified>
</cp:coreProperties>
</file>